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31BB" w14:textId="77777777" w:rsid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RETOURBELEID</w:t>
      </w:r>
    </w:p>
    <w:p w14:paraId="5140A64C" w14:textId="37B57675" w:rsidR="000515A5" w:rsidRP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We willen dat je tevreden bent met je aankoop. Mocht dat niet zo zijn, dan kun je je bestelling retourneren volgens onderstaande voorwaarden:</w:t>
      </w:r>
    </w:p>
    <w:p w14:paraId="3838812F" w14:textId="77777777" w:rsidR="000515A5" w:rsidRPr="000515A5" w:rsidRDefault="000515A5" w:rsidP="000515A5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Herroepingsrecht</w:t>
      </w:r>
    </w:p>
    <w:p w14:paraId="6AC0BE2A" w14:textId="77777777" w:rsidR="000515A5" w:rsidRP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Je kunt je bestelling binnen 14 dagen na ontvangst retourneren, zonder opgaaf van reden.</w:t>
      </w: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Wij bieden extra service: aanmelden van retour kan ook tot 20 dagen na ontvangst.</w:t>
      </w:r>
    </w:p>
    <w:p w14:paraId="7F4C4624" w14:textId="77777777" w:rsidR="000515A5" w:rsidRPr="000515A5" w:rsidRDefault="000515A5" w:rsidP="000515A5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Voorwaarden voor retour</w:t>
      </w:r>
    </w:p>
    <w:p w14:paraId="2C2BE112" w14:textId="77777777" w:rsidR="000515A5" w:rsidRP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Artikelen moeten ongedragen, ongewassen en in de originele verpakking zijn.</w:t>
      </w: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Sale-artikelen en gepersonaliseerde producten kunnen niet worden geretourneerd.</w:t>
      </w:r>
    </w:p>
    <w:p w14:paraId="2A662B1C" w14:textId="77777777" w:rsidR="000515A5" w:rsidRPr="000515A5" w:rsidRDefault="000515A5" w:rsidP="000515A5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Kosten van retourneren</w:t>
      </w:r>
    </w:p>
    <w:p w14:paraId="2C909429" w14:textId="77777777" w:rsidR="000515A5" w:rsidRP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De retourkosten nemen wij volledig voor onze rekening.</w:t>
      </w: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  <w:t>Je ontvangt van ons een verzendlabel zodat je het pakket eenvoudig kunt terugsturen.</w:t>
      </w:r>
    </w:p>
    <w:p w14:paraId="4190AB35" w14:textId="77777777" w:rsidR="000515A5" w:rsidRPr="000515A5" w:rsidRDefault="000515A5" w:rsidP="000515A5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Hoe retourneren?</w:t>
      </w:r>
    </w:p>
    <w:p w14:paraId="6604E093" w14:textId="77777777" w:rsidR="000515A5" w:rsidRP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Stuur een e-mail naar byyuma@outlook.com met je bestelnummer en reden van retour (optioneel).</w:t>
      </w:r>
      <w:r w:rsidRPr="000515A5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br/>
      </w:r>
      <w:r w:rsidRPr="000515A5">
        <w:rPr>
          <w:rFonts w:ascii="Times New Roman" w:hAnsi="Times New Roman" w:cs="Times New Roman"/>
          <w:color w:val="000000" w:themeColor="text1"/>
          <w:sz w:val="24"/>
          <w:szCs w:val="24"/>
        </w:rPr>
        <w:t>Je ontvangt van ons de retourinstructies en het adres.</w:t>
      </w:r>
    </w:p>
    <w:p w14:paraId="64285CD0" w14:textId="77777777" w:rsidR="000515A5" w:rsidRPr="000515A5" w:rsidRDefault="000515A5" w:rsidP="000515A5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Terugbetaling</w:t>
      </w:r>
    </w:p>
    <w:p w14:paraId="7B7D899A" w14:textId="77777777" w:rsidR="000515A5" w:rsidRPr="000515A5" w:rsidRDefault="000515A5" w:rsidP="00051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5A5">
        <w:rPr>
          <w:rFonts w:ascii="Times New Roman" w:hAnsi="Times New Roman" w:cs="Times New Roman"/>
          <w:color w:val="000000" w:themeColor="text1"/>
          <w:sz w:val="24"/>
          <w:szCs w:val="24"/>
        </w:rPr>
        <w:t>Na ontvangst en controle van je retour storten wij het aankoopbedrag binnen 14 dagen terug.</w:t>
      </w:r>
      <w:r w:rsidRPr="000515A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Terugbetaling vindt plaats via de oorspronkelijke betaalmethode.</w:t>
      </w:r>
    </w:p>
    <w:p w14:paraId="77C0D241" w14:textId="605252D5" w:rsidR="0055584A" w:rsidRPr="000515A5" w:rsidRDefault="0055584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584A" w:rsidRPr="000515A5" w:rsidSect="000515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A5"/>
    <w:rsid w:val="000515A5"/>
    <w:rsid w:val="000540C4"/>
    <w:rsid w:val="001A0B54"/>
    <w:rsid w:val="0055584A"/>
    <w:rsid w:val="007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B7CA8"/>
  <w15:chartTrackingRefBased/>
  <w15:docId w15:val="{E4E697FC-A29D-5848-AEE6-D6D49D86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5A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15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5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5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5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5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5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5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5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5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5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5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5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5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5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5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5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5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5A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515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5A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515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5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 Lasonder</dc:creator>
  <cp:keywords/>
  <dc:description/>
  <cp:lastModifiedBy>Bente  Lasonder</cp:lastModifiedBy>
  <cp:revision>1</cp:revision>
  <dcterms:created xsi:type="dcterms:W3CDTF">2025-09-26T12:34:00Z</dcterms:created>
  <dcterms:modified xsi:type="dcterms:W3CDTF">2025-09-26T12:35:00Z</dcterms:modified>
</cp:coreProperties>
</file>